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45D9D" w14:textId="138792D2" w:rsidR="002D2E9A" w:rsidRDefault="00C378EC" w:rsidP="007973FD">
      <w:pPr>
        <w:jc w:val="center"/>
        <w:rPr>
          <w:rFonts w:ascii="ADLaM Display" w:hAnsi="ADLaM Display" w:cs="ADLaM Display"/>
          <w:sz w:val="32"/>
          <w:szCs w:val="32"/>
        </w:rPr>
      </w:pPr>
      <w:r>
        <w:rPr>
          <w:rFonts w:ascii="ADLaM Display" w:hAnsi="ADLaM Display" w:cs="ADLaM Display"/>
          <w:sz w:val="32"/>
          <w:szCs w:val="32"/>
        </w:rPr>
        <w:t>Information point</w:t>
      </w:r>
    </w:p>
    <w:p w14:paraId="5E7F41F2" w14:textId="5167BB41" w:rsidR="008E15F9" w:rsidRDefault="00C378EC" w:rsidP="008E15F9">
      <w:pPr>
        <w:rPr>
          <w:rFonts w:ascii="Segoe UI Variable Text" w:hAnsi="Segoe UI Variable Text" w:cs="ADLaM Display"/>
          <w:b/>
          <w:bCs/>
          <w:sz w:val="20"/>
          <w:szCs w:val="20"/>
        </w:rPr>
      </w:pPr>
      <w:r>
        <w:rPr>
          <w:rFonts w:ascii="Segoe UI Variable Text" w:hAnsi="Segoe UI Variable Text" w:cs="ADLaM Display"/>
          <w:b/>
          <w:bCs/>
          <w:sz w:val="20"/>
          <w:szCs w:val="20"/>
        </w:rPr>
        <w:t>Case study: EarthGuard kiosk</w:t>
      </w:r>
    </w:p>
    <w:p w14:paraId="68E0B383" w14:textId="39242D83" w:rsidR="00C378EC" w:rsidRDefault="00C378EC" w:rsidP="00C378EC">
      <w:pPr>
        <w:jc w:val="center"/>
        <w:rPr>
          <w:rFonts w:ascii="Segoe UI Variable Text" w:hAnsi="Segoe UI Variable Text" w:cs="ADLaM Display"/>
          <w:b/>
          <w:bCs/>
          <w:sz w:val="20"/>
          <w:szCs w:val="20"/>
        </w:rPr>
      </w:pPr>
      <w:r w:rsidRPr="00C378EC">
        <w:rPr>
          <w:rFonts w:ascii="Segoe UI Variable Text" w:hAnsi="Segoe UI Variable Text" w:cs="ADLaM Display"/>
          <w:b/>
          <w:bCs/>
          <w:sz w:val="20"/>
          <w:szCs w:val="20"/>
        </w:rPr>
        <w:drawing>
          <wp:inline distT="0" distB="0" distL="0" distR="0" wp14:anchorId="3BF2BC27" wp14:editId="58908396">
            <wp:extent cx="3746500" cy="2100713"/>
            <wp:effectExtent l="0" t="0" r="6350" b="0"/>
            <wp:docPr id="1365738862" name="Picture 1" descr="A close-up of a be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738862" name="Picture 1" descr="A close-up of a bear&#10;&#10;AI-generated content may be incorrect."/>
                    <pic:cNvPicPr/>
                  </pic:nvPicPr>
                  <pic:blipFill>
                    <a:blip r:embed="rId7"/>
                    <a:stretch>
                      <a:fillRect/>
                    </a:stretch>
                  </pic:blipFill>
                  <pic:spPr>
                    <a:xfrm>
                      <a:off x="0" y="0"/>
                      <a:ext cx="3753449" cy="2104609"/>
                    </a:xfrm>
                    <a:prstGeom prst="rect">
                      <a:avLst/>
                    </a:prstGeom>
                  </pic:spPr>
                </pic:pic>
              </a:graphicData>
            </a:graphic>
          </wp:inline>
        </w:drawing>
      </w:r>
    </w:p>
    <w:p w14:paraId="5567209F" w14:textId="4AEAC05A" w:rsidR="00C378EC" w:rsidRPr="00C378EC" w:rsidRDefault="00C378EC" w:rsidP="00C378EC">
      <w:pPr>
        <w:jc w:val="both"/>
        <w:rPr>
          <w:rFonts w:ascii="Segoe UI Variable Text" w:hAnsi="Segoe UI Variable Text" w:cs="ADLaM Display"/>
          <w:sz w:val="20"/>
          <w:szCs w:val="20"/>
        </w:rPr>
      </w:pPr>
      <w:r w:rsidRPr="00C378EC">
        <w:rPr>
          <w:rFonts w:ascii="Segoe UI Variable Text" w:hAnsi="Segoe UI Variable Text" w:cs="ADLaM Display"/>
          <w:sz w:val="20"/>
          <w:szCs w:val="20"/>
        </w:rPr>
        <w:t xml:space="preserve">EarthGuard is a local centre dedicated to the preservation, protection, and sustainable management of wildlife and natural habitats. </w:t>
      </w:r>
    </w:p>
    <w:p w14:paraId="705B6580" w14:textId="77777777" w:rsidR="00C378EC" w:rsidRPr="00C378EC" w:rsidRDefault="00C378EC" w:rsidP="00C378EC">
      <w:pPr>
        <w:jc w:val="both"/>
        <w:rPr>
          <w:rFonts w:ascii="Segoe UI Variable Text" w:hAnsi="Segoe UI Variable Text" w:cs="ADLaM Display"/>
          <w:sz w:val="20"/>
          <w:szCs w:val="20"/>
        </w:rPr>
      </w:pPr>
      <w:r w:rsidRPr="00C378EC">
        <w:rPr>
          <w:rFonts w:ascii="Segoe UI Variable Text" w:hAnsi="Segoe UI Variable Text" w:cs="ADLaM Display"/>
          <w:sz w:val="20"/>
          <w:szCs w:val="20"/>
        </w:rPr>
        <w:t>EarthGuard aims to inform and educate young children about various animals worldwide using an interactive digital media product. The product should showcase at five animals, one from each continent, while also providing information about the animals and their habitats.</w:t>
      </w:r>
    </w:p>
    <w:p w14:paraId="47731FFC" w14:textId="212B49FC" w:rsidR="00C378EC" w:rsidRPr="00C378EC" w:rsidRDefault="00C378EC" w:rsidP="00C378EC">
      <w:pPr>
        <w:rPr>
          <w:rFonts w:ascii="Segoe UI Variable Text" w:hAnsi="Segoe UI Variable Text" w:cs="ADLaM Display"/>
          <w:sz w:val="20"/>
          <w:szCs w:val="20"/>
        </w:rPr>
      </w:pPr>
      <w:r w:rsidRPr="00C378EC">
        <w:rPr>
          <w:rFonts w:ascii="Segoe UI Variable Text" w:hAnsi="Segoe UI Variable Text" w:cs="ADLaM Display"/>
          <w:sz w:val="20"/>
          <w:szCs w:val="20"/>
        </w:rPr>
        <w:t xml:space="preserve">The product </w:t>
      </w:r>
      <w:r>
        <w:rPr>
          <w:rFonts w:ascii="Segoe UI Variable Text" w:hAnsi="Segoe UI Variable Text" w:cs="ADLaM Display"/>
          <w:sz w:val="20"/>
          <w:szCs w:val="20"/>
        </w:rPr>
        <w:t>has been</w:t>
      </w:r>
      <w:r w:rsidRPr="00C378EC">
        <w:rPr>
          <w:rFonts w:ascii="Segoe UI Variable Text" w:hAnsi="Segoe UI Variable Text" w:cs="ADLaM Display"/>
          <w:sz w:val="20"/>
          <w:szCs w:val="20"/>
        </w:rPr>
        <w:t xml:space="preserve"> organised into the following sections and include:</w:t>
      </w:r>
    </w:p>
    <w:p w14:paraId="269EE03D" w14:textId="47210FA5" w:rsidR="00C378EC" w:rsidRPr="00C378EC" w:rsidRDefault="00C378EC" w:rsidP="00C378EC">
      <w:pPr>
        <w:pStyle w:val="ListParagraph"/>
        <w:numPr>
          <w:ilvl w:val="0"/>
          <w:numId w:val="12"/>
        </w:numPr>
        <w:rPr>
          <w:rFonts w:ascii="Segoe UI Variable Text" w:hAnsi="Segoe UI Variable Text" w:cs="ADLaM Display"/>
          <w:sz w:val="20"/>
          <w:szCs w:val="20"/>
        </w:rPr>
      </w:pPr>
      <w:r w:rsidRPr="00C378EC">
        <w:rPr>
          <w:rFonts w:ascii="Segoe UI Variable Text" w:hAnsi="Segoe UI Variable Text" w:cs="ADLaM Display"/>
          <w:sz w:val="20"/>
          <w:szCs w:val="20"/>
        </w:rPr>
        <w:t xml:space="preserve">A main menu screen to allow the user </w:t>
      </w:r>
      <w:r w:rsidRPr="00C378EC">
        <w:rPr>
          <w:rFonts w:ascii="Segoe UI Variable Text" w:hAnsi="Segoe UI Variable Text" w:cs="ADLaM Display"/>
          <w:sz w:val="20"/>
          <w:szCs w:val="20"/>
        </w:rPr>
        <w:t>to select</w:t>
      </w:r>
      <w:r w:rsidRPr="00C378EC">
        <w:rPr>
          <w:rFonts w:ascii="Segoe UI Variable Text" w:hAnsi="Segoe UI Variable Text" w:cs="ADLaM Display"/>
          <w:sz w:val="20"/>
          <w:szCs w:val="20"/>
        </w:rPr>
        <w:t xml:space="preserve"> a continent. </w:t>
      </w:r>
    </w:p>
    <w:p w14:paraId="380D47E5" w14:textId="77777777" w:rsidR="00C378EC" w:rsidRPr="00C378EC" w:rsidRDefault="00C378EC" w:rsidP="00C378EC">
      <w:pPr>
        <w:pStyle w:val="ListParagraph"/>
        <w:numPr>
          <w:ilvl w:val="0"/>
          <w:numId w:val="12"/>
        </w:numPr>
        <w:rPr>
          <w:rFonts w:ascii="Segoe UI Variable Text" w:hAnsi="Segoe UI Variable Text" w:cs="ADLaM Display"/>
          <w:sz w:val="20"/>
          <w:szCs w:val="20"/>
        </w:rPr>
      </w:pPr>
      <w:r w:rsidRPr="00C378EC">
        <w:rPr>
          <w:rFonts w:ascii="Segoe UI Variable Text" w:hAnsi="Segoe UI Variable Text" w:cs="ADLaM Display"/>
          <w:sz w:val="20"/>
          <w:szCs w:val="20"/>
        </w:rPr>
        <w:t>Information about each animal from each continent with the inclusion of audio/visual resources.</w:t>
      </w:r>
    </w:p>
    <w:p w14:paraId="60772528" w14:textId="708BFDD2" w:rsidR="00C378EC" w:rsidRDefault="00C378EC" w:rsidP="00C378EC">
      <w:pPr>
        <w:pStyle w:val="ListParagraph"/>
        <w:numPr>
          <w:ilvl w:val="0"/>
          <w:numId w:val="12"/>
        </w:numPr>
        <w:rPr>
          <w:rFonts w:ascii="Segoe UI Variable Text" w:hAnsi="Segoe UI Variable Text" w:cs="ADLaM Display"/>
          <w:sz w:val="20"/>
          <w:szCs w:val="20"/>
        </w:rPr>
      </w:pPr>
      <w:r w:rsidRPr="00C378EC">
        <w:rPr>
          <w:rFonts w:ascii="Segoe UI Variable Text" w:hAnsi="Segoe UI Variable Text" w:cs="ADLaM Display"/>
          <w:sz w:val="20"/>
          <w:szCs w:val="20"/>
        </w:rPr>
        <w:t>A multiple-choice quiz to test what users have learnt about each animal.</w:t>
      </w:r>
    </w:p>
    <w:p w14:paraId="7BAE2F37" w14:textId="77777777" w:rsidR="00C378EC" w:rsidRDefault="00C378EC" w:rsidP="00C378EC">
      <w:pPr>
        <w:rPr>
          <w:rFonts w:ascii="Segoe UI Variable Text" w:hAnsi="Segoe UI Variable Text" w:cs="ADLaM Display"/>
          <w:sz w:val="20"/>
          <w:szCs w:val="20"/>
        </w:rPr>
      </w:pPr>
    </w:p>
    <w:tbl>
      <w:tblPr>
        <w:tblStyle w:val="TableGrid"/>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9016"/>
      </w:tblGrid>
      <w:tr w:rsidR="00C378EC" w14:paraId="1ECAD78B" w14:textId="77777777" w:rsidTr="00C378EC">
        <w:tc>
          <w:tcPr>
            <w:tcW w:w="9016" w:type="dxa"/>
          </w:tcPr>
          <w:p w14:paraId="1C4F207D" w14:textId="77777777" w:rsidR="00C378EC" w:rsidRDefault="00C378EC" w:rsidP="00C378EC">
            <w:pPr>
              <w:rPr>
                <w:rFonts w:ascii="Segoe UI Variable Text" w:hAnsi="Segoe UI Variable Text" w:cs="ADLaM Display"/>
                <w:b/>
                <w:bCs/>
                <w:sz w:val="20"/>
                <w:szCs w:val="20"/>
              </w:rPr>
            </w:pPr>
          </w:p>
          <w:p w14:paraId="1ABCDD73" w14:textId="08360AF5" w:rsidR="00C378EC" w:rsidRPr="00C378EC" w:rsidRDefault="00C378EC" w:rsidP="00C378EC">
            <w:pPr>
              <w:rPr>
                <w:rFonts w:ascii="Segoe UI Variable Text" w:hAnsi="Segoe UI Variable Text" w:cs="ADLaM Display"/>
                <w:b/>
                <w:bCs/>
                <w:sz w:val="20"/>
                <w:szCs w:val="20"/>
              </w:rPr>
            </w:pPr>
            <w:r w:rsidRPr="00C378EC">
              <w:rPr>
                <w:rFonts w:ascii="Segoe UI Variable Text" w:hAnsi="Segoe UI Variable Text" w:cs="ADLaM Display"/>
                <w:b/>
                <w:bCs/>
                <w:sz w:val="20"/>
                <w:szCs w:val="20"/>
              </w:rPr>
              <w:t>Task</w:t>
            </w:r>
          </w:p>
          <w:p w14:paraId="662E964B" w14:textId="7808B27F" w:rsidR="00C378EC" w:rsidRPr="00C378EC" w:rsidRDefault="00C378EC" w:rsidP="00C378EC">
            <w:pPr>
              <w:pStyle w:val="ListParagraph"/>
              <w:numPr>
                <w:ilvl w:val="0"/>
                <w:numId w:val="13"/>
              </w:numPr>
              <w:rPr>
                <w:rFonts w:ascii="Segoe UI Variable Text" w:hAnsi="Segoe UI Variable Text" w:cs="ADLaM Display"/>
                <w:sz w:val="20"/>
                <w:szCs w:val="20"/>
              </w:rPr>
            </w:pPr>
            <w:r>
              <w:rPr>
                <w:rFonts w:ascii="Segoe UI Variable Text" w:hAnsi="Segoe UI Variable Text" w:cs="ADLaM Display"/>
                <w:sz w:val="20"/>
                <w:szCs w:val="20"/>
              </w:rPr>
              <w:t>I</w:t>
            </w:r>
            <w:r w:rsidRPr="00C378EC">
              <w:rPr>
                <w:rFonts w:ascii="Segoe UI Variable Text" w:hAnsi="Segoe UI Variable Text" w:cs="ADLaM Display"/>
                <w:sz w:val="20"/>
                <w:szCs w:val="20"/>
              </w:rPr>
              <w:t xml:space="preserve">dentify the content used in the EarthGuard information point and </w:t>
            </w:r>
            <w:r>
              <w:rPr>
                <w:rFonts w:ascii="Segoe UI Variable Text" w:hAnsi="Segoe UI Variable Text" w:cs="ADLaM Display"/>
                <w:sz w:val="20"/>
                <w:szCs w:val="20"/>
              </w:rPr>
              <w:t xml:space="preserve">list different examples. </w:t>
            </w:r>
          </w:p>
          <w:p w14:paraId="26519942" w14:textId="77777777" w:rsidR="00C378EC" w:rsidRDefault="00C378EC" w:rsidP="00C378EC">
            <w:pPr>
              <w:pStyle w:val="ListParagraph"/>
              <w:numPr>
                <w:ilvl w:val="0"/>
                <w:numId w:val="13"/>
              </w:numPr>
              <w:rPr>
                <w:rFonts w:ascii="Segoe UI Variable Text" w:hAnsi="Segoe UI Variable Text" w:cs="ADLaM Display"/>
                <w:sz w:val="20"/>
                <w:szCs w:val="20"/>
              </w:rPr>
            </w:pPr>
            <w:r w:rsidRPr="00C378EC">
              <w:rPr>
                <w:rFonts w:ascii="Segoe UI Variable Text" w:hAnsi="Segoe UI Variable Text" w:cs="ADLaM Display"/>
                <w:sz w:val="20"/>
                <w:szCs w:val="20"/>
              </w:rPr>
              <w:t xml:space="preserve">Find any examples of content that are missing, how could it be improved to include what is missing? </w:t>
            </w:r>
          </w:p>
          <w:p w14:paraId="38187EF2" w14:textId="0B99B823" w:rsidR="00C378EC" w:rsidRPr="00C378EC" w:rsidRDefault="00C378EC" w:rsidP="00C378EC">
            <w:pPr>
              <w:pStyle w:val="ListParagraph"/>
              <w:ind w:left="360"/>
              <w:rPr>
                <w:rFonts w:ascii="Segoe UI Variable Text" w:hAnsi="Segoe UI Variable Text" w:cs="ADLaM Display"/>
                <w:sz w:val="20"/>
                <w:szCs w:val="20"/>
              </w:rPr>
            </w:pPr>
          </w:p>
        </w:tc>
      </w:tr>
    </w:tbl>
    <w:p w14:paraId="2C1C32FC" w14:textId="77777777" w:rsidR="00C378EC" w:rsidRDefault="00C378EC" w:rsidP="00C378EC">
      <w:pPr>
        <w:rPr>
          <w:rFonts w:ascii="Segoe UI Variable Text" w:hAnsi="Segoe UI Variable Text" w:cs="ADLaM Display"/>
          <w:sz w:val="20"/>
          <w:szCs w:val="20"/>
        </w:rPr>
      </w:pPr>
    </w:p>
    <w:p w14:paraId="49839BA3" w14:textId="0F24CE04"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The digital version of the information point will be provided to you by your teacher.</w:t>
      </w:r>
    </w:p>
    <w:p w14:paraId="2B964722" w14:textId="77777777" w:rsidR="00C378EC" w:rsidRDefault="00C378EC" w:rsidP="00C378EC">
      <w:pPr>
        <w:rPr>
          <w:rFonts w:ascii="Segoe UI Variable Text" w:hAnsi="Segoe UI Variable Text" w:cs="ADLaM Display"/>
          <w:sz w:val="20"/>
          <w:szCs w:val="20"/>
        </w:rPr>
      </w:pPr>
    </w:p>
    <w:p w14:paraId="3C3631C5" w14:textId="77777777" w:rsidR="00C378EC" w:rsidRDefault="00C378EC" w:rsidP="00C378EC">
      <w:pPr>
        <w:rPr>
          <w:rFonts w:ascii="Segoe UI Variable Text" w:hAnsi="Segoe UI Variable Text" w:cs="ADLaM Display"/>
          <w:sz w:val="20"/>
          <w:szCs w:val="20"/>
        </w:rPr>
      </w:pPr>
    </w:p>
    <w:p w14:paraId="1B3D647E" w14:textId="77777777" w:rsidR="00C378EC" w:rsidRDefault="00C378EC" w:rsidP="00C378EC">
      <w:pPr>
        <w:rPr>
          <w:rFonts w:ascii="Segoe UI Variable Text" w:hAnsi="Segoe UI Variable Text" w:cs="ADLaM Display"/>
          <w:sz w:val="20"/>
          <w:szCs w:val="20"/>
        </w:rPr>
      </w:pPr>
    </w:p>
    <w:p w14:paraId="76D4D802" w14:textId="77777777" w:rsidR="00C378EC" w:rsidRDefault="00C378EC" w:rsidP="00C378EC">
      <w:pPr>
        <w:rPr>
          <w:rFonts w:ascii="Segoe UI Variable Text" w:hAnsi="Segoe UI Variable Text" w:cs="ADLaM Display"/>
          <w:sz w:val="20"/>
          <w:szCs w:val="20"/>
        </w:rPr>
      </w:pPr>
    </w:p>
    <w:p w14:paraId="7D3F5A1B" w14:textId="77777777" w:rsidR="00C378EC" w:rsidRDefault="00C378EC" w:rsidP="00C378EC">
      <w:pPr>
        <w:rPr>
          <w:rFonts w:ascii="Segoe UI Variable Text" w:hAnsi="Segoe UI Variable Text" w:cs="ADLaM Display"/>
          <w:sz w:val="20"/>
          <w:szCs w:val="20"/>
        </w:rPr>
      </w:pPr>
    </w:p>
    <w:p w14:paraId="3A10EC98" w14:textId="77777777" w:rsidR="00C378EC" w:rsidRDefault="00C378EC" w:rsidP="00C378EC">
      <w:pPr>
        <w:rPr>
          <w:rFonts w:ascii="Segoe UI Variable Text" w:hAnsi="Segoe UI Variable Text" w:cs="ADLaM Display"/>
          <w:sz w:val="20"/>
          <w:szCs w:val="20"/>
        </w:rPr>
      </w:pPr>
    </w:p>
    <w:tbl>
      <w:tblPr>
        <w:tblStyle w:val="TableGrid"/>
        <w:tblW w:w="0" w:type="auto"/>
        <w:tblLook w:val="04A0" w:firstRow="1" w:lastRow="0" w:firstColumn="1" w:lastColumn="0" w:noHBand="0" w:noVBand="1"/>
      </w:tblPr>
      <w:tblGrid>
        <w:gridCol w:w="704"/>
        <w:gridCol w:w="8312"/>
      </w:tblGrid>
      <w:tr w:rsidR="00C378EC" w14:paraId="1B815CFE" w14:textId="77777777" w:rsidTr="00C378EC">
        <w:tc>
          <w:tcPr>
            <w:tcW w:w="704" w:type="dxa"/>
          </w:tcPr>
          <w:p w14:paraId="7C435F19" w14:textId="3606B409"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lastRenderedPageBreak/>
              <w:t>1</w:t>
            </w:r>
          </w:p>
        </w:tc>
        <w:tc>
          <w:tcPr>
            <w:tcW w:w="8312" w:type="dxa"/>
          </w:tcPr>
          <w:p w14:paraId="3FA441E9" w14:textId="4D1FDEFB" w:rsidR="00C378EC" w:rsidRDefault="00C378EC" w:rsidP="00C378EC">
            <w:pPr>
              <w:rPr>
                <w:rFonts w:ascii="Segoe UI Variable Text" w:hAnsi="Segoe UI Variable Text" w:cs="ADLaM Display"/>
                <w:sz w:val="20"/>
                <w:szCs w:val="20"/>
              </w:rPr>
            </w:pPr>
          </w:p>
        </w:tc>
      </w:tr>
      <w:tr w:rsidR="00C378EC" w14:paraId="572E36DB" w14:textId="77777777" w:rsidTr="00C378EC">
        <w:tc>
          <w:tcPr>
            <w:tcW w:w="704" w:type="dxa"/>
          </w:tcPr>
          <w:p w14:paraId="4CD92B7A" w14:textId="3A359D41" w:rsidR="00C378EC" w:rsidRDefault="00C378EC" w:rsidP="00C378EC">
            <w:pPr>
              <w:rPr>
                <w:rFonts w:ascii="Segoe UI Variable Text" w:hAnsi="Segoe UI Variable Text" w:cs="ADLaM Display"/>
                <w:sz w:val="20"/>
                <w:szCs w:val="20"/>
              </w:rPr>
            </w:pPr>
            <w:r>
              <w:rPr>
                <w:rFonts w:ascii="Segoe UI Variable Text" w:hAnsi="Segoe UI Variable Text" w:cs="ADLaM Display"/>
                <w:sz w:val="20"/>
                <w:szCs w:val="20"/>
              </w:rPr>
              <w:t>2</w:t>
            </w:r>
          </w:p>
        </w:tc>
        <w:tc>
          <w:tcPr>
            <w:tcW w:w="8312" w:type="dxa"/>
          </w:tcPr>
          <w:p w14:paraId="4265D1CB" w14:textId="5ABA21BE" w:rsidR="00C378EC" w:rsidRDefault="00C378EC" w:rsidP="00C378EC">
            <w:pPr>
              <w:rPr>
                <w:rFonts w:ascii="Segoe UI Variable Text" w:hAnsi="Segoe UI Variable Text" w:cs="ADLaM Display"/>
                <w:sz w:val="20"/>
                <w:szCs w:val="20"/>
              </w:rPr>
            </w:pPr>
          </w:p>
        </w:tc>
      </w:tr>
    </w:tbl>
    <w:p w14:paraId="68F921CE" w14:textId="77777777" w:rsidR="00C378EC" w:rsidRPr="00C378EC" w:rsidRDefault="00C378EC" w:rsidP="00C378EC">
      <w:pPr>
        <w:rPr>
          <w:rFonts w:ascii="Segoe UI Variable Text" w:hAnsi="Segoe UI Variable Text" w:cs="ADLaM Display"/>
          <w:sz w:val="20"/>
          <w:szCs w:val="20"/>
        </w:rPr>
      </w:pPr>
    </w:p>
    <w:sectPr w:rsidR="00C378EC" w:rsidRPr="00C378EC" w:rsidSect="00F7300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E3A15" w14:textId="77777777" w:rsidR="00D64640" w:rsidRDefault="00D64640" w:rsidP="00B23188">
      <w:pPr>
        <w:spacing w:after="0" w:line="240" w:lineRule="auto"/>
      </w:pPr>
      <w:r>
        <w:separator/>
      </w:r>
    </w:p>
  </w:endnote>
  <w:endnote w:type="continuationSeparator" w:id="0">
    <w:p w14:paraId="1332FB31" w14:textId="77777777" w:rsidR="00D64640" w:rsidRDefault="00D64640" w:rsidP="00B2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LaM Display">
    <w:charset w:val="00"/>
    <w:family w:val="auto"/>
    <w:pitch w:val="variable"/>
    <w:sig w:usb0="8000206F" w:usb1="4200004A" w:usb2="00000000" w:usb3="00000000" w:csb0="00000001" w:csb1="00000000"/>
  </w:font>
  <w:font w:name="Segoe UI Variable Text">
    <w:panose1 w:val="00000000000000000000"/>
    <w:charset w:val="00"/>
    <w:family w:val="auto"/>
    <w:pitch w:val="variable"/>
    <w:sig w:usb0="A00002FF" w:usb1="0000000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F7E65" w14:textId="49135B21" w:rsidR="007557ED" w:rsidRPr="000E6ABC" w:rsidRDefault="007557ED">
    <w:pPr>
      <w:pStyle w:val="Footer"/>
      <w:rPr>
        <w:rFonts w:ascii="Segoe UI Variable Text" w:hAnsi="Segoe UI Variable Text"/>
      </w:rPr>
    </w:pPr>
    <w:r>
      <w:rPr>
        <w:noProof/>
      </w:rPr>
      <w:drawing>
        <wp:inline distT="0" distB="0" distL="0" distR="0" wp14:anchorId="68E45DDA" wp14:editId="20E3A89F">
          <wp:extent cx="577850" cy="304816"/>
          <wp:effectExtent l="0" t="0" r="0" b="0"/>
          <wp:docPr id="698440990" name="Picture 1" descr="A black text with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40990" name="Picture 1" descr="A black text with a black arrow&#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188" cy="308159"/>
                  </a:xfrm>
                  <a:prstGeom prst="rect">
                    <a:avLst/>
                  </a:prstGeom>
                </pic:spPr>
              </pic:pic>
            </a:graphicData>
          </a:graphic>
        </wp:inline>
      </w:drawing>
    </w:r>
    <w:r>
      <w:t xml:space="preserve">                            </w:t>
    </w:r>
    <w:r w:rsidR="002D2E9A">
      <w:t xml:space="preserve">   </w:t>
    </w:r>
    <w:r>
      <w:t xml:space="preserve"> </w:t>
    </w:r>
    <w:r w:rsidR="00E5611A">
      <w:t xml:space="preserve">       </w:t>
    </w:r>
    <w:r>
      <w:t>©SIMPLY TEACH 202</w:t>
    </w:r>
    <w:r w:rsidR="007C05FF">
      <w:t>5</w:t>
    </w:r>
    <w:r w:rsidR="002D2E9A">
      <w:t xml:space="preserve">                              </w:t>
    </w:r>
    <w:r w:rsidRPr="000E6ABC">
      <w:rPr>
        <w:rFonts w:ascii="Segoe UI Variable Text" w:hAnsi="Segoe UI Variable Text"/>
      </w:rPr>
      <w:t>www.mysimplyteach.co.u</w:t>
    </w:r>
    <w:r w:rsidR="00E5611A">
      <w:rPr>
        <w:rFonts w:ascii="Segoe UI Variable Text" w:hAnsi="Segoe UI Variable Text"/>
      </w:rPr>
      <w:t>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581FD" w14:textId="77777777" w:rsidR="00D64640" w:rsidRDefault="00D64640" w:rsidP="00B23188">
      <w:pPr>
        <w:spacing w:after="0" w:line="240" w:lineRule="auto"/>
      </w:pPr>
      <w:r>
        <w:separator/>
      </w:r>
    </w:p>
  </w:footnote>
  <w:footnote w:type="continuationSeparator" w:id="0">
    <w:p w14:paraId="3670FAC9" w14:textId="77777777" w:rsidR="00D64640" w:rsidRDefault="00D64640" w:rsidP="00B23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4C397" w14:textId="0877ACCA" w:rsidR="00B23188" w:rsidRPr="00B23188" w:rsidRDefault="00B23188">
    <w:pPr>
      <w:pStyle w:val="Header"/>
      <w:rPr>
        <w:rFonts w:ascii="Segoe UI" w:hAnsi="Segoe UI" w:cs="Segoe UI"/>
      </w:rPr>
    </w:pPr>
    <w:r w:rsidRPr="00B23188">
      <w:rPr>
        <w:rFonts w:ascii="Segoe UI" w:hAnsi="Segoe UI" w:cs="Segoe UI"/>
      </w:rPr>
      <w:t>Name: ………………………………</w:t>
    </w:r>
    <w:r>
      <w:rPr>
        <w:rFonts w:ascii="Segoe UI" w:hAnsi="Segoe UI" w:cs="Segoe UI"/>
      </w:rPr>
      <w:t>…………</w:t>
    </w:r>
    <w:r w:rsidR="00370ADF">
      <w:rPr>
        <w:rFonts w:ascii="Segoe UI" w:hAnsi="Segoe UI" w:cs="Segoe UI"/>
      </w:rPr>
      <w:t xml:space="preserve">                                              </w:t>
    </w:r>
    <w:r>
      <w:rPr>
        <w:rFonts w:ascii="Segoe UI" w:hAnsi="Segoe UI" w:cs="Segoe UI"/>
      </w:rPr>
      <w:t>Date</w:t>
    </w:r>
    <w:r w:rsidRPr="00B23188">
      <w:rPr>
        <w:rFonts w:ascii="Segoe UI" w:hAnsi="Segoe UI" w:cs="Segoe UI"/>
      </w:rPr>
      <w:t>: ………………………………</w:t>
    </w:r>
    <w:r>
      <w:rPr>
        <w:rFonts w:ascii="Segoe UI" w:hAnsi="Segoe UI" w:cs="Segoe U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7D7"/>
    <w:multiLevelType w:val="hybridMultilevel"/>
    <w:tmpl w:val="4FFCFF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0E96248"/>
    <w:multiLevelType w:val="hybridMultilevel"/>
    <w:tmpl w:val="4E405F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E937A2"/>
    <w:multiLevelType w:val="hybridMultilevel"/>
    <w:tmpl w:val="E9AAA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720618"/>
    <w:multiLevelType w:val="hybridMultilevel"/>
    <w:tmpl w:val="D6448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C0334FE"/>
    <w:multiLevelType w:val="hybridMultilevel"/>
    <w:tmpl w:val="A90A97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A8C4EC2"/>
    <w:multiLevelType w:val="hybridMultilevel"/>
    <w:tmpl w:val="43B601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EE17651"/>
    <w:multiLevelType w:val="hybridMultilevel"/>
    <w:tmpl w:val="434E56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A831E7"/>
    <w:multiLevelType w:val="hybridMultilevel"/>
    <w:tmpl w:val="CEAE94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B1F0612"/>
    <w:multiLevelType w:val="hybridMultilevel"/>
    <w:tmpl w:val="227EB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AB1F9D"/>
    <w:multiLevelType w:val="hybridMultilevel"/>
    <w:tmpl w:val="E5B86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4B406E1"/>
    <w:multiLevelType w:val="hybridMultilevel"/>
    <w:tmpl w:val="22BC02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79C2279"/>
    <w:multiLevelType w:val="hybridMultilevel"/>
    <w:tmpl w:val="5CF22230"/>
    <w:lvl w:ilvl="0" w:tplc="130C25F0">
      <w:start w:val="1"/>
      <w:numFmt w:val="decimal"/>
      <w:lvlText w:val="%1."/>
      <w:lvlJc w:val="left"/>
      <w:pPr>
        <w:ind w:left="720" w:hanging="360"/>
      </w:pPr>
      <w:rPr>
        <w:b w:val="0"/>
        <w:b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4081C6E"/>
    <w:multiLevelType w:val="hybridMultilevel"/>
    <w:tmpl w:val="BF3C06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73524868">
    <w:abstractNumId w:val="11"/>
  </w:num>
  <w:num w:numId="2" w16cid:durableId="1237015614">
    <w:abstractNumId w:val="4"/>
  </w:num>
  <w:num w:numId="3" w16cid:durableId="919750459">
    <w:abstractNumId w:val="6"/>
  </w:num>
  <w:num w:numId="4" w16cid:durableId="1261988863">
    <w:abstractNumId w:val="7"/>
  </w:num>
  <w:num w:numId="5" w16cid:durableId="2051760558">
    <w:abstractNumId w:val="3"/>
  </w:num>
  <w:num w:numId="6" w16cid:durableId="1390349725">
    <w:abstractNumId w:val="12"/>
  </w:num>
  <w:num w:numId="7" w16cid:durableId="775100841">
    <w:abstractNumId w:val="1"/>
  </w:num>
  <w:num w:numId="8" w16cid:durableId="1083071100">
    <w:abstractNumId w:val="2"/>
  </w:num>
  <w:num w:numId="9" w16cid:durableId="257757854">
    <w:abstractNumId w:val="8"/>
  </w:num>
  <w:num w:numId="10" w16cid:durableId="218782801">
    <w:abstractNumId w:val="10"/>
  </w:num>
  <w:num w:numId="11" w16cid:durableId="1751584241">
    <w:abstractNumId w:val="0"/>
  </w:num>
  <w:num w:numId="12" w16cid:durableId="2011642599">
    <w:abstractNumId w:val="9"/>
  </w:num>
  <w:num w:numId="13" w16cid:durableId="4201072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88"/>
    <w:rsid w:val="000014BB"/>
    <w:rsid w:val="00050180"/>
    <w:rsid w:val="000733A8"/>
    <w:rsid w:val="0008121B"/>
    <w:rsid w:val="000D5BD6"/>
    <w:rsid w:val="000E6ABC"/>
    <w:rsid w:val="000F01FF"/>
    <w:rsid w:val="000F4FC4"/>
    <w:rsid w:val="0012600C"/>
    <w:rsid w:val="001D0669"/>
    <w:rsid w:val="00206457"/>
    <w:rsid w:val="002153C4"/>
    <w:rsid w:val="00274974"/>
    <w:rsid w:val="00275A0A"/>
    <w:rsid w:val="00284B62"/>
    <w:rsid w:val="00285568"/>
    <w:rsid w:val="0028633D"/>
    <w:rsid w:val="00296991"/>
    <w:rsid w:val="002A028B"/>
    <w:rsid w:val="002B655B"/>
    <w:rsid w:val="002C193F"/>
    <w:rsid w:val="002D2E9A"/>
    <w:rsid w:val="00305724"/>
    <w:rsid w:val="00370ADF"/>
    <w:rsid w:val="003C3986"/>
    <w:rsid w:val="003D463D"/>
    <w:rsid w:val="003D5E15"/>
    <w:rsid w:val="00424748"/>
    <w:rsid w:val="00453F3D"/>
    <w:rsid w:val="004712CE"/>
    <w:rsid w:val="004A6230"/>
    <w:rsid w:val="004E3CB7"/>
    <w:rsid w:val="004F7F90"/>
    <w:rsid w:val="00506EE4"/>
    <w:rsid w:val="00540C58"/>
    <w:rsid w:val="005711DA"/>
    <w:rsid w:val="005D77A4"/>
    <w:rsid w:val="00641D82"/>
    <w:rsid w:val="00641D8D"/>
    <w:rsid w:val="0066040F"/>
    <w:rsid w:val="00664767"/>
    <w:rsid w:val="006C6B02"/>
    <w:rsid w:val="006C75DC"/>
    <w:rsid w:val="00716FEA"/>
    <w:rsid w:val="0074211E"/>
    <w:rsid w:val="0074586C"/>
    <w:rsid w:val="00755533"/>
    <w:rsid w:val="007557ED"/>
    <w:rsid w:val="007972FF"/>
    <w:rsid w:val="007973FD"/>
    <w:rsid w:val="007C05FF"/>
    <w:rsid w:val="00816950"/>
    <w:rsid w:val="00870862"/>
    <w:rsid w:val="008D1E2C"/>
    <w:rsid w:val="008E15F9"/>
    <w:rsid w:val="008E6596"/>
    <w:rsid w:val="009305FD"/>
    <w:rsid w:val="009D30FF"/>
    <w:rsid w:val="009F5D45"/>
    <w:rsid w:val="00A1141D"/>
    <w:rsid w:val="00A1785B"/>
    <w:rsid w:val="00A325BD"/>
    <w:rsid w:val="00A354C8"/>
    <w:rsid w:val="00A376AD"/>
    <w:rsid w:val="00A436FB"/>
    <w:rsid w:val="00A53B82"/>
    <w:rsid w:val="00A816BF"/>
    <w:rsid w:val="00A97C4D"/>
    <w:rsid w:val="00AA047E"/>
    <w:rsid w:val="00AA6A72"/>
    <w:rsid w:val="00AB13C6"/>
    <w:rsid w:val="00AC1A64"/>
    <w:rsid w:val="00B039BB"/>
    <w:rsid w:val="00B23188"/>
    <w:rsid w:val="00B75A05"/>
    <w:rsid w:val="00B841A8"/>
    <w:rsid w:val="00BC3D34"/>
    <w:rsid w:val="00BD16EE"/>
    <w:rsid w:val="00BE5BF8"/>
    <w:rsid w:val="00C00EA3"/>
    <w:rsid w:val="00C378EC"/>
    <w:rsid w:val="00C77884"/>
    <w:rsid w:val="00CA1C7B"/>
    <w:rsid w:val="00CC3A65"/>
    <w:rsid w:val="00CD3C59"/>
    <w:rsid w:val="00CE2875"/>
    <w:rsid w:val="00D01037"/>
    <w:rsid w:val="00D03EE4"/>
    <w:rsid w:val="00D03FFF"/>
    <w:rsid w:val="00D33E84"/>
    <w:rsid w:val="00D64640"/>
    <w:rsid w:val="00D87255"/>
    <w:rsid w:val="00D95835"/>
    <w:rsid w:val="00DB767F"/>
    <w:rsid w:val="00DC6CE6"/>
    <w:rsid w:val="00DE430E"/>
    <w:rsid w:val="00DF31BC"/>
    <w:rsid w:val="00E0697C"/>
    <w:rsid w:val="00E4648D"/>
    <w:rsid w:val="00E5611A"/>
    <w:rsid w:val="00E85CE5"/>
    <w:rsid w:val="00E90FAC"/>
    <w:rsid w:val="00E9359E"/>
    <w:rsid w:val="00E976E4"/>
    <w:rsid w:val="00EB2573"/>
    <w:rsid w:val="00F4274D"/>
    <w:rsid w:val="00F507FE"/>
    <w:rsid w:val="00F73006"/>
    <w:rsid w:val="00F85FB7"/>
    <w:rsid w:val="00F928B5"/>
    <w:rsid w:val="00FC230C"/>
    <w:rsid w:val="00FC5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C1915"/>
  <w15:chartTrackingRefBased/>
  <w15:docId w15:val="{1E272F5B-EA2A-487D-9F4D-20C9F460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3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188"/>
  </w:style>
  <w:style w:type="paragraph" w:styleId="Footer">
    <w:name w:val="footer"/>
    <w:basedOn w:val="Normal"/>
    <w:link w:val="FooterChar"/>
    <w:uiPriority w:val="99"/>
    <w:unhideWhenUsed/>
    <w:rsid w:val="00B23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188"/>
  </w:style>
  <w:style w:type="paragraph" w:styleId="ListParagraph">
    <w:name w:val="List Paragraph"/>
    <w:basedOn w:val="Normal"/>
    <w:uiPriority w:val="34"/>
    <w:qFormat/>
    <w:rsid w:val="00B03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Simply Teach</dc:creator>
  <cp:keywords/>
  <dc:description/>
  <cp:lastModifiedBy>Corbett, DC (Staff, Parks House)</cp:lastModifiedBy>
  <cp:revision>3</cp:revision>
  <dcterms:created xsi:type="dcterms:W3CDTF">2025-08-28T22:12:00Z</dcterms:created>
  <dcterms:modified xsi:type="dcterms:W3CDTF">2025-08-28T22:13:00Z</dcterms:modified>
</cp:coreProperties>
</file>